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92181F" w:rsidRPr="00BD56E7" w14:paraId="332EA0DE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889A292" w14:textId="77777777" w:rsidR="0092181F" w:rsidRPr="00D47F3E" w:rsidRDefault="0092181F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D47F3E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identificação de necessidades</w:t>
            </w:r>
          </w:p>
        </w:tc>
      </w:tr>
      <w:tr w:rsidR="0092181F" w14:paraId="4E32BD0A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DE38B8" w14:textId="64EB2B04" w:rsidR="0092181F" w:rsidRDefault="0092181F" w:rsidP="0065164A">
            <w:pPr>
              <w:pStyle w:val="BasicParagraph"/>
              <w:spacing w:line="240" w:lineRule="auto"/>
            </w:pP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Qual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é 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dificuldade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mais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visível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br/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>(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C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>rianças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e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cuidadores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ainda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não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estão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totalmente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confortáveis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no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grupo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Não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há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,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ou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existe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pouca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,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adesão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às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atividades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propostas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proofErr w:type="gramStart"/>
            <w:r w:rsidRPr="00A837BB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proofErr w:type="gram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preocupações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evidenciam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cuidadores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E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>xistem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conflitos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entre as </w:t>
            </w:r>
            <w:proofErr w:type="spellStart"/>
            <w:proofErr w:type="gramStart"/>
            <w:r w:rsidRPr="00A837BB">
              <w:rPr>
                <w:rFonts w:ascii="Gill Sans" w:hAnsi="Gill Sans" w:cs="Gill Sans"/>
                <w:sz w:val="18"/>
                <w:szCs w:val="18"/>
              </w:rPr>
              <w:t>crianças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>?…)</w:t>
            </w:r>
            <w:proofErr w:type="gramEnd"/>
            <w:r w:rsidRPr="00A837BB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92181F" w14:paraId="7068FC6D" w14:textId="77777777" w:rsidTr="0092181F">
        <w:trPr>
          <w:trHeight w:val="124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1323B" w14:textId="77777777" w:rsidR="0092181F" w:rsidRDefault="0092181F" w:rsidP="0065164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sz w:val="18"/>
                <w:szCs w:val="18"/>
              </w:rPr>
            </w:pP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Descrição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da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observação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/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reflexão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: </w:t>
            </w:r>
          </w:p>
          <w:p w14:paraId="0B8B0C71" w14:textId="13A0F3C7" w:rsidR="00B33D64" w:rsidRDefault="00B33D64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Grupo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heterogéneo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com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crianças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com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idades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compreendidas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entre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3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meses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4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anos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. A principal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necessidade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é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encontrar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propostas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englobem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todas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as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faixas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etárias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>.</w:t>
            </w:r>
          </w:p>
        </w:tc>
      </w:tr>
    </w:tbl>
    <w:p w14:paraId="3759B6C3" w14:textId="77777777" w:rsidR="00966E9E" w:rsidRDefault="00966E9E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92181F" w:rsidRPr="0092181F" w14:paraId="610FBFE8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8B13375" w14:textId="1A395444" w:rsidR="0092181F" w:rsidRPr="00D47F3E" w:rsidRDefault="0092181F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D47F3E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estratégias</w:t>
            </w:r>
          </w:p>
        </w:tc>
      </w:tr>
      <w:tr w:rsidR="0092181F" w14:paraId="6525FD6E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20E29" w14:textId="3A1AFEB2" w:rsidR="0092181F" w:rsidRDefault="0092181F" w:rsidP="0065164A">
            <w:pPr>
              <w:pStyle w:val="BasicParagraph"/>
              <w:spacing w:line="240" w:lineRule="auto"/>
            </w:pP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estratégias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vou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usar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br/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>(</w:t>
            </w:r>
            <w:r>
              <w:rPr>
                <w:rFonts w:ascii="Gill Sans" w:hAnsi="Gill Sans" w:cs="Gill Sans"/>
                <w:sz w:val="18"/>
                <w:szCs w:val="18"/>
              </w:rPr>
              <w:t>P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ara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promover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bem-estar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e </w:t>
            </w:r>
            <w:proofErr w:type="gramStart"/>
            <w:r w:rsidRPr="00A837BB">
              <w:rPr>
                <w:rFonts w:ascii="Gill Sans" w:hAnsi="Gill Sans" w:cs="Gill Sans"/>
                <w:sz w:val="18"/>
                <w:szCs w:val="18"/>
              </w:rPr>
              <w:t>a</w:t>
            </w:r>
            <w:proofErr w:type="gram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adaptação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de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todos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t>P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ara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estimular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participação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nas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propostas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br/>
              <w:t>P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ara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gerir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conflitos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t>C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omo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vou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dar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resposta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às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preocupações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dos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cuidadores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>? …)</w:t>
            </w:r>
          </w:p>
        </w:tc>
      </w:tr>
      <w:tr w:rsidR="0092181F" w14:paraId="0AC2FC7E" w14:textId="77777777" w:rsidTr="0092181F">
        <w:trPr>
          <w:trHeight w:val="124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D8D987" w14:textId="77777777" w:rsidR="00B33D64" w:rsidRPr="001D4669" w:rsidRDefault="00B33D64" w:rsidP="00B33D64">
            <w:pPr>
              <w:pStyle w:val="NoSpacing"/>
              <w:spacing w:line="276" w:lineRule="auto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1D4669">
              <w:rPr>
                <w:rFonts w:ascii="Gill Sans" w:hAnsi="Gill Sans" w:cs="Gill Sans"/>
                <w:sz w:val="18"/>
                <w:szCs w:val="18"/>
              </w:rPr>
              <w:t>Refletir acerca da adequabilidade das propostas para as sessões, tendo em conta as características de cada criança participante do grupo</w:t>
            </w:r>
            <w:r>
              <w:rPr>
                <w:rFonts w:ascii="Gill Sans" w:hAnsi="Gill Sans" w:cs="Gill Sans"/>
                <w:sz w:val="18"/>
                <w:szCs w:val="18"/>
              </w:rPr>
              <w:t>.</w:t>
            </w:r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</w:p>
          <w:p w14:paraId="7D784A30" w14:textId="6E52BD72" w:rsidR="0092181F" w:rsidRDefault="00B33D64" w:rsidP="00B33D6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Outra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estratégia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poderá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passar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por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envolver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as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famílias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na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escolha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das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propostas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a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realizar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na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sessão</w:t>
            </w:r>
            <w:proofErr w:type="spellEnd"/>
            <w:r>
              <w:rPr>
                <w:rFonts w:ascii="Gill Sans" w:hAnsi="Gill Sans" w:cs="Gill Sans"/>
                <w:sz w:val="18"/>
                <w:szCs w:val="18"/>
              </w:rPr>
              <w:t>.</w:t>
            </w:r>
          </w:p>
        </w:tc>
      </w:tr>
    </w:tbl>
    <w:p w14:paraId="3315A329" w14:textId="77777777" w:rsidR="00B374F3" w:rsidRDefault="00B374F3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92181F" w:rsidRPr="0092181F" w14:paraId="1E25FE49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C9D6B30" w14:textId="6893747B" w:rsidR="0092181F" w:rsidRPr="00D47F3E" w:rsidRDefault="0092181F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bookmarkStart w:id="0" w:name="_GoBack"/>
            <w:r w:rsidRPr="00D47F3E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resultados</w:t>
            </w:r>
            <w:bookmarkEnd w:id="0"/>
          </w:p>
        </w:tc>
      </w:tr>
      <w:tr w:rsidR="0092181F" w14:paraId="30F95A6E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A94F03" w14:textId="77777777" w:rsidR="0092181F" w:rsidRPr="00A837BB" w:rsidRDefault="0092181F" w:rsidP="0092181F">
            <w:pPr>
              <w:pStyle w:val="NoSpacing"/>
              <w:spacing w:line="276" w:lineRule="auto"/>
              <w:jc w:val="both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A837BB">
              <w:rPr>
                <w:rFonts w:ascii="Gill Sans" w:hAnsi="Gill Sans" w:cs="Gill Sans"/>
                <w:sz w:val="18"/>
                <w:szCs w:val="18"/>
              </w:rPr>
              <w:t>O que resultou / não resultou na sessão.</w:t>
            </w:r>
          </w:p>
          <w:p w14:paraId="20490E9E" w14:textId="77777777" w:rsidR="0092181F" w:rsidRPr="00A837BB" w:rsidRDefault="0092181F" w:rsidP="0092181F">
            <w:pPr>
              <w:pStyle w:val="NoSpacing"/>
              <w:spacing w:line="276" w:lineRule="auto"/>
              <w:jc w:val="both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A837BB">
              <w:rPr>
                <w:rFonts w:ascii="Gill Sans" w:hAnsi="Gill Sans" w:cs="Gill Sans"/>
                <w:sz w:val="18"/>
                <w:szCs w:val="18"/>
              </w:rPr>
              <w:t>Conquistas já feitas/ Estratégias que foram bem-sucedida (datar momentos-chave).</w:t>
            </w:r>
          </w:p>
          <w:p w14:paraId="3298F4F0" w14:textId="2DC285C9" w:rsidR="0092181F" w:rsidRDefault="0092181F" w:rsidP="0092181F">
            <w:pPr>
              <w:pStyle w:val="BasicParagraph"/>
              <w:spacing w:line="240" w:lineRule="auto"/>
            </w:pP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ainda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se tem de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melhorar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/ 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ainda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é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alvo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de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preocupação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>.</w:t>
            </w:r>
          </w:p>
        </w:tc>
      </w:tr>
      <w:tr w:rsidR="0092181F" w14:paraId="7CABC32E" w14:textId="77777777" w:rsidTr="0092181F">
        <w:trPr>
          <w:trHeight w:val="124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F65C3" w14:textId="77777777" w:rsidR="00B33D64" w:rsidRPr="001D4669" w:rsidRDefault="00B33D64" w:rsidP="00B33D64">
            <w:pPr>
              <w:pStyle w:val="NoSpacing"/>
              <w:spacing w:line="276" w:lineRule="auto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1D4669">
              <w:rPr>
                <w:rFonts w:ascii="Gill Sans" w:hAnsi="Gill Sans" w:cs="Gill Sans"/>
                <w:sz w:val="18"/>
                <w:szCs w:val="18"/>
              </w:rPr>
              <w:t>Realizou-se uma proposta com duas versões, adequada para o grupo de bebés e para o grupo de crianças mais crescidas. Verificou-se envolvimento das crianças nas propostas.</w:t>
            </w:r>
          </w:p>
          <w:p w14:paraId="690EED20" w14:textId="6FEFDC8D" w:rsidR="0092181F" w:rsidRDefault="00B33D64" w:rsidP="00B33D6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Num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diálogo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com as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famílias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participantes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,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identificou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-se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propostas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a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realizar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nas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sessões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1D4669">
              <w:rPr>
                <w:rFonts w:ascii="Gill Sans" w:hAnsi="Gill Sans" w:cs="Gill Sans"/>
                <w:sz w:val="18"/>
                <w:szCs w:val="18"/>
              </w:rPr>
              <w:t>seguintes</w:t>
            </w:r>
            <w:proofErr w:type="spellEnd"/>
            <w:r w:rsidRPr="001D4669">
              <w:rPr>
                <w:rFonts w:ascii="Gill Sans" w:hAnsi="Gill Sans" w:cs="Gill Sans"/>
                <w:sz w:val="18"/>
                <w:szCs w:val="18"/>
              </w:rPr>
              <w:t>.</w:t>
            </w:r>
          </w:p>
        </w:tc>
      </w:tr>
    </w:tbl>
    <w:p w14:paraId="4CA7CE2D" w14:textId="77777777" w:rsidR="0092181F" w:rsidRDefault="0092181F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40090348" w14:textId="77777777" w:rsidR="0092181F" w:rsidRPr="00097E8E" w:rsidRDefault="0092181F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52AC0AAB" w14:textId="77777777" w:rsidR="00371785" w:rsidRPr="00097E8E" w:rsidRDefault="00371785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776B2AE9" w14:textId="77E76A24" w:rsidR="0092181F" w:rsidRPr="00377A20" w:rsidRDefault="0092181F" w:rsidP="0092181F">
      <w:pPr>
        <w:rPr>
          <w:rFonts w:ascii="Gill Sans" w:hAnsi="Gill Sans" w:cs="Gill Sans"/>
        </w:rPr>
      </w:pPr>
      <w:r w:rsidRPr="00377A20">
        <w:rPr>
          <w:rFonts w:ascii="Gill Sans" w:hAnsi="Gill Sans" w:cs="Gill Sans"/>
        </w:rPr>
        <w:t xml:space="preserve">DATA: </w:t>
      </w:r>
    </w:p>
    <w:tbl>
      <w:tblPr>
        <w:tblW w:w="907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3544"/>
      </w:tblGrid>
      <w:tr w:rsidR="0092181F" w:rsidRPr="00481F48" w14:paraId="6AE69DF6" w14:textId="77777777" w:rsidTr="0065164A">
        <w:trPr>
          <w:trHeight w:val="1134"/>
        </w:trPr>
        <w:tc>
          <w:tcPr>
            <w:tcW w:w="442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5A261A" w14:textId="77777777" w:rsidR="0092181F" w:rsidRPr="00481F48" w:rsidRDefault="0092181F" w:rsidP="0065164A">
            <w:pPr>
              <w:widowControl w:val="0"/>
              <w:tabs>
                <w:tab w:val="left" w:pos="613"/>
                <w:tab w:val="center" w:pos="3289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Monitores</w:t>
            </w:r>
            <w:proofErr w:type="spellEnd"/>
          </w:p>
        </w:tc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749E38" w14:textId="77777777" w:rsidR="0092181F" w:rsidRPr="00481F48" w:rsidRDefault="0092181F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Supervisor</w:t>
            </w:r>
          </w:p>
        </w:tc>
      </w:tr>
    </w:tbl>
    <w:p w14:paraId="55166D62" w14:textId="77777777" w:rsidR="00A025A1" w:rsidRPr="00097E8E" w:rsidRDefault="00A025A1" w:rsidP="00552C31">
      <w:pPr>
        <w:rPr>
          <w:rFonts w:ascii="Gill Sans" w:hAnsi="Gill Sans" w:cs="Gill Sans"/>
        </w:rPr>
      </w:pPr>
    </w:p>
    <w:sectPr w:rsidR="00A025A1" w:rsidRPr="00097E8E" w:rsidSect="00CA75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9D4225" w:rsidRDefault="009D4225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9D4225" w:rsidRDefault="009D4225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A0CFF3E" w:rsidR="009D4225" w:rsidRDefault="009D4225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51A18519" wp14:editId="32B7A1A0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9D4225" w:rsidRDefault="009D4225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9D4225" w:rsidRDefault="009D4225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9D4225" w:rsidRDefault="009D4225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C9D2" w14:textId="762CDF98" w:rsidR="009D4225" w:rsidRDefault="00A837BB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3C66E91" wp14:editId="2631B244">
              <wp:simplePos x="0" y="0"/>
              <wp:positionH relativeFrom="column">
                <wp:posOffset>2025650</wp:posOffset>
              </wp:positionH>
              <wp:positionV relativeFrom="paragraph">
                <wp:posOffset>1433830</wp:posOffset>
              </wp:positionV>
              <wp:extent cx="3143250" cy="342900"/>
              <wp:effectExtent l="0" t="0" r="0" b="1270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432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27495" w14:textId="5B908F14" w:rsidR="00A837BB" w:rsidRPr="00A837BB" w:rsidRDefault="00A837BB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6" type="#_x0000_t202" style="position:absolute;margin-left:159.5pt;margin-top:112.9pt;width:247.5pt;height:2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ME2M8CAAAQ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" filled="f" stroked="f">
              <v:textbox>
                <w:txbxContent>
                  <w:p w14:paraId="35427495" w14:textId="5B908F14" w:rsidR="00A837BB" w:rsidRPr="00A837BB" w:rsidRDefault="00A837BB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833B85B" wp14:editId="328ACC12">
              <wp:simplePos x="0" y="0"/>
              <wp:positionH relativeFrom="column">
                <wp:posOffset>1955800</wp:posOffset>
              </wp:positionH>
              <wp:positionV relativeFrom="paragraph">
                <wp:posOffset>1548130</wp:posOffset>
              </wp:positionV>
              <wp:extent cx="139700" cy="45719"/>
              <wp:effectExtent l="0" t="25400" r="12700" b="5715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48D9A3" w14:textId="77777777" w:rsidR="00A837BB" w:rsidRDefault="00A837B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2" o:spid="_x0000_s1027" type="#_x0000_t202" style="position:absolute;margin-left:154pt;margin-top:121.9pt;width:11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" filled="f" stroked="f">
              <v:textbox>
                <w:txbxContent>
                  <w:p w14:paraId="4E48D9A3" w14:textId="77777777" w:rsidR="00A837BB" w:rsidRDefault="00A837BB"/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25A6981F" wp14:editId="2CB7DA0F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4225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111DF20" wp14:editId="076BFBD2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28251" w14:textId="54A84DF3" w:rsidR="009D4225" w:rsidRPr="009D4225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" o:spid="_x0000_s1028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" filled="f" stroked="f">
              <v:textbox>
                <w:txbxContent>
                  <w:p w14:paraId="07428251" w14:textId="54A84DF3" w:rsidR="009D4225" w:rsidRPr="009D4225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9D422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92261B" wp14:editId="77A413C1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68D27F" w14:textId="39FB45C2" w:rsidR="009D4225" w:rsidRPr="00CA7596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7" o:spid="_x0000_s1029" type="#_x0000_t202" style="position:absolute;margin-left:165pt;margin-top:85.9pt;width:269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I3gNECAAAV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" filled="f" stroked="f">
              <v:textbox>
                <w:txbxContent>
                  <w:p w14:paraId="2868D27F" w14:textId="39FB45C2" w:rsidR="009D4225" w:rsidRPr="00CA7596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00A3FD11" w:rsidR="009D4225" w:rsidRDefault="009D4225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3028CE" wp14:editId="2C367F47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75B6B" w14:textId="11CF9003" w:rsidR="009D4225" w:rsidRPr="00B374F3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30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LrVd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7du1b86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qUutV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14:paraId="3AD75B6B" w14:textId="11CF9003" w:rsidR="009D4225" w:rsidRPr="00B374F3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271CBAB9" wp14:editId="084AB445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24CF4027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9D4225" w:rsidRPr="00E07928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31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Hwsd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j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Hux8LH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14:paraId="753B474A" w14:textId="4441265D" w:rsidR="009D4225" w:rsidRPr="00E07928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549B13B0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9D4225" w:rsidRPr="00784603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2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" filled="f" stroked="f">
              <v:textbox>
                <w:txbxContent>
                  <w:p w14:paraId="46D301A2" w14:textId="1929C5B1" w:rsidR="009D4225" w:rsidRPr="00784603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097E8E"/>
    <w:rsid w:val="00105B5B"/>
    <w:rsid w:val="00123769"/>
    <w:rsid w:val="001657D8"/>
    <w:rsid w:val="00220EB4"/>
    <w:rsid w:val="002344B2"/>
    <w:rsid w:val="002619F6"/>
    <w:rsid w:val="002627D2"/>
    <w:rsid w:val="002658E4"/>
    <w:rsid w:val="002D08F8"/>
    <w:rsid w:val="00371785"/>
    <w:rsid w:val="00377A20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86023"/>
    <w:rsid w:val="006B5B8A"/>
    <w:rsid w:val="006D4F8E"/>
    <w:rsid w:val="006F16C2"/>
    <w:rsid w:val="006F504E"/>
    <w:rsid w:val="00721A5E"/>
    <w:rsid w:val="00742D96"/>
    <w:rsid w:val="00784603"/>
    <w:rsid w:val="00834D53"/>
    <w:rsid w:val="00835AD8"/>
    <w:rsid w:val="00850DFA"/>
    <w:rsid w:val="008E7A07"/>
    <w:rsid w:val="008F019A"/>
    <w:rsid w:val="00911844"/>
    <w:rsid w:val="0092181F"/>
    <w:rsid w:val="00921C62"/>
    <w:rsid w:val="00966E9E"/>
    <w:rsid w:val="009D0F90"/>
    <w:rsid w:val="009D4225"/>
    <w:rsid w:val="009F2A7D"/>
    <w:rsid w:val="00A025A1"/>
    <w:rsid w:val="00A56EB6"/>
    <w:rsid w:val="00A6647D"/>
    <w:rsid w:val="00A837BB"/>
    <w:rsid w:val="00AF102C"/>
    <w:rsid w:val="00B33D64"/>
    <w:rsid w:val="00B374F3"/>
    <w:rsid w:val="00B43E8C"/>
    <w:rsid w:val="00B832D1"/>
    <w:rsid w:val="00BA6823"/>
    <w:rsid w:val="00BA768D"/>
    <w:rsid w:val="00C35BC1"/>
    <w:rsid w:val="00C76FD7"/>
    <w:rsid w:val="00CA7596"/>
    <w:rsid w:val="00CD7030"/>
    <w:rsid w:val="00D47F3E"/>
    <w:rsid w:val="00D52FEA"/>
    <w:rsid w:val="00D82B2D"/>
    <w:rsid w:val="00D9232E"/>
    <w:rsid w:val="00DF6470"/>
    <w:rsid w:val="00E07928"/>
    <w:rsid w:val="00E10AC7"/>
    <w:rsid w:val="00E216DA"/>
    <w:rsid w:val="00E27353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9218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218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9218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21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E2D87-D8CB-BC47-9ECF-3AAC7A48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4</cp:revision>
  <cp:lastPrinted>2018-05-07T13:34:00Z</cp:lastPrinted>
  <dcterms:created xsi:type="dcterms:W3CDTF">2018-05-07T13:34:00Z</dcterms:created>
  <dcterms:modified xsi:type="dcterms:W3CDTF">2018-05-07T17:50:00Z</dcterms:modified>
</cp:coreProperties>
</file>